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C" w:rsidRDefault="0062689C" w:rsidP="0062689C">
      <w:pPr>
        <w:spacing w:after="120" w:line="240" w:lineRule="auto"/>
        <w:jc w:val="center"/>
      </w:pPr>
      <w:r>
        <w:t>Sous le haut patronage de</w:t>
      </w:r>
    </w:p>
    <w:p w:rsidR="0062689C" w:rsidRDefault="0062689C" w:rsidP="0062689C">
      <w:pPr>
        <w:spacing w:after="120" w:line="240" w:lineRule="auto"/>
        <w:jc w:val="center"/>
      </w:pPr>
      <w:r>
        <w:t>Monsieur Emmanuel MACRON</w:t>
      </w:r>
    </w:p>
    <w:p w:rsidR="0062689C" w:rsidRDefault="0062689C" w:rsidP="0062689C">
      <w:pPr>
        <w:spacing w:after="120" w:line="240" w:lineRule="auto"/>
        <w:jc w:val="center"/>
      </w:pPr>
      <w:r>
        <w:t>Président de la République</w:t>
      </w:r>
    </w:p>
    <w:p w:rsidR="0062689C" w:rsidRDefault="0062689C" w:rsidP="0062689C">
      <w:pPr>
        <w:spacing w:after="120" w:line="240" w:lineRule="auto"/>
        <w:jc w:val="center"/>
      </w:pPr>
    </w:p>
    <w:p w:rsidR="0062689C" w:rsidRPr="0062689C" w:rsidRDefault="0062689C" w:rsidP="0062689C">
      <w:pPr>
        <w:jc w:val="center"/>
        <w:rPr>
          <w:b/>
          <w:sz w:val="28"/>
          <w:szCs w:val="28"/>
        </w:rPr>
      </w:pPr>
      <w:r w:rsidRPr="0062689C">
        <w:rPr>
          <w:b/>
          <w:sz w:val="28"/>
          <w:szCs w:val="28"/>
        </w:rPr>
        <w:t>COLLOQUE UNIS POUR L’ACCES AUX SOINS</w:t>
      </w:r>
    </w:p>
    <w:p w:rsidR="0062689C" w:rsidRDefault="0062689C" w:rsidP="0062689C">
      <w:pPr>
        <w:jc w:val="center"/>
      </w:pPr>
      <w:r>
        <w:t>18 Septembre 2019</w:t>
      </w:r>
    </w:p>
    <w:p w:rsidR="0062689C" w:rsidRDefault="0062689C" w:rsidP="0062689C">
      <w:pPr>
        <w:jc w:val="center"/>
      </w:pPr>
      <w:r>
        <w:t>20 avenue de Ségur  Paris 7</w:t>
      </w:r>
    </w:p>
    <w:p w:rsidR="0062689C" w:rsidRDefault="0062689C"/>
    <w:p w:rsidR="0062689C" w:rsidRDefault="0062689C"/>
    <w:p w:rsidR="0062689C" w:rsidRDefault="0062689C" w:rsidP="0062689C">
      <w:pPr>
        <w:jc w:val="center"/>
        <w:rPr>
          <w:b/>
          <w:i/>
        </w:rPr>
      </w:pPr>
      <w:r w:rsidRPr="0062689C">
        <w:rPr>
          <w:b/>
          <w:i/>
        </w:rPr>
        <w:t>Dessiner une « carte des progrès » pour l’accès aux soins des personnes en situation de handicap</w:t>
      </w:r>
    </w:p>
    <w:p w:rsidR="0062689C" w:rsidRPr="0062689C" w:rsidRDefault="0062689C" w:rsidP="0062689C">
      <w:pPr>
        <w:jc w:val="center"/>
        <w:rPr>
          <w:b/>
          <w:i/>
        </w:rPr>
      </w:pPr>
    </w:p>
    <w:p w:rsidR="00DF5511" w:rsidRDefault="00DF5511">
      <w:r>
        <w:t>9h- Accueil café</w:t>
      </w:r>
    </w:p>
    <w:p w:rsidR="00DF5511" w:rsidRDefault="00DF5511"/>
    <w:p w:rsidR="00DF5511" w:rsidRDefault="00DF5511">
      <w:r w:rsidRPr="002E1897">
        <w:rPr>
          <w:b/>
        </w:rPr>
        <w:t>9h30- Ouverture par Madame Sophie CLUZEL</w:t>
      </w:r>
      <w:r>
        <w:t>, secrétaire d’Etat auprès du Premier ministre, chargée des personnes handicapées (sous réserve)</w:t>
      </w:r>
    </w:p>
    <w:p w:rsidR="00DF5511" w:rsidRDefault="00DF5511"/>
    <w:p w:rsidR="00DF5511" w:rsidRPr="006432F6" w:rsidRDefault="00DF5511">
      <w:pPr>
        <w:rPr>
          <w:b/>
        </w:rPr>
      </w:pPr>
      <w:r w:rsidRPr="006432F6">
        <w:rPr>
          <w:b/>
        </w:rPr>
        <w:t>LE TEMPS D’UN CONSTAT PARTAGE</w:t>
      </w:r>
    </w:p>
    <w:p w:rsidR="00DF5511" w:rsidRPr="006432F6" w:rsidRDefault="00DF5511">
      <w:pPr>
        <w:rPr>
          <w:b/>
        </w:rPr>
      </w:pPr>
    </w:p>
    <w:p w:rsidR="00DF5511" w:rsidRPr="006432F6" w:rsidRDefault="00DF5511">
      <w:pPr>
        <w:rPr>
          <w:b/>
        </w:rPr>
      </w:pPr>
      <w:r w:rsidRPr="006432F6">
        <w:rPr>
          <w:b/>
        </w:rPr>
        <w:t>10H Parole d’experts</w:t>
      </w:r>
    </w:p>
    <w:p w:rsidR="00DF5511" w:rsidRDefault="00DF5511">
      <w:r w:rsidRPr="002E1897">
        <w:rPr>
          <w:color w:val="002060"/>
        </w:rPr>
        <w:t>Noémie Nauleau</w:t>
      </w:r>
      <w:r>
        <w:t>, association Handidactique</w:t>
      </w:r>
    </w:p>
    <w:p w:rsidR="00DF5511" w:rsidRDefault="00DF5511">
      <w:r w:rsidRPr="002E1897">
        <w:rPr>
          <w:color w:val="002060"/>
        </w:rPr>
        <w:t>Juila Boivin</w:t>
      </w:r>
      <w:r w:rsidR="002E1897">
        <w:rPr>
          <w:color w:val="002060"/>
        </w:rPr>
        <w:t>,</w:t>
      </w:r>
      <w:r w:rsidRPr="002E1897">
        <w:rPr>
          <w:color w:val="002060"/>
        </w:rPr>
        <w:t xml:space="preserve"> </w:t>
      </w:r>
      <w:r>
        <w:t>association ODYNEO</w:t>
      </w:r>
    </w:p>
    <w:p w:rsidR="006432F6" w:rsidRDefault="006432F6">
      <w:r w:rsidRPr="002E1897">
        <w:rPr>
          <w:color w:val="002060"/>
        </w:rPr>
        <w:t xml:space="preserve">Sylvain </w:t>
      </w:r>
      <w:proofErr w:type="gramStart"/>
      <w:r w:rsidRPr="002E1897">
        <w:rPr>
          <w:color w:val="002060"/>
        </w:rPr>
        <w:t xml:space="preserve">Pichetti </w:t>
      </w:r>
      <w:r w:rsidR="002E1897">
        <w:rPr>
          <w:color w:val="002060"/>
        </w:rPr>
        <w:t>,</w:t>
      </w:r>
      <w:r>
        <w:t>IRDES</w:t>
      </w:r>
      <w:proofErr w:type="gramEnd"/>
    </w:p>
    <w:p w:rsidR="006432F6" w:rsidRDefault="006432F6">
      <w:r w:rsidRPr="002E1897">
        <w:rPr>
          <w:color w:val="002060"/>
        </w:rPr>
        <w:t>Marianne Cornu Pauchet</w:t>
      </w:r>
      <w:r>
        <w:t>, directrice du Fonds CMUC, co-rapporteure du rapport sur l’accès aux droits et aux soins des personnes en situation de handicap et des personnes en situation de précarité</w:t>
      </w:r>
    </w:p>
    <w:p w:rsidR="006432F6" w:rsidRDefault="0062689C">
      <w:r w:rsidRPr="002E1897">
        <w:rPr>
          <w:color w:val="002060"/>
        </w:rPr>
        <w:t>Emmanuel Hirsch</w:t>
      </w:r>
      <w:r>
        <w:t>, directeur de l’espace de réflexion éthique de la région Ile de France (sous réserve)</w:t>
      </w:r>
    </w:p>
    <w:p w:rsidR="0062689C" w:rsidRDefault="0062689C"/>
    <w:p w:rsidR="00B67EB3" w:rsidRDefault="00B67EB3">
      <w:pPr>
        <w:rPr>
          <w:b/>
        </w:rPr>
      </w:pPr>
      <w:r w:rsidRPr="00B67EB3">
        <w:rPr>
          <w:b/>
        </w:rPr>
        <w:t>11h Pause</w:t>
      </w:r>
    </w:p>
    <w:p w:rsidR="00B67EB3" w:rsidRDefault="00B67EB3">
      <w:pPr>
        <w:rPr>
          <w:b/>
        </w:rPr>
      </w:pPr>
      <w:r>
        <w:rPr>
          <w:b/>
        </w:rPr>
        <w:t>11h30- Le temps de l’action : initiatives et pratiques inspirantes</w:t>
      </w:r>
    </w:p>
    <w:p w:rsidR="00B67EB3" w:rsidRPr="002E1897" w:rsidRDefault="00B67EB3">
      <w:r w:rsidRPr="002E1897">
        <w:t xml:space="preserve">Allocution de </w:t>
      </w:r>
      <w:r w:rsidRPr="002E1897">
        <w:rPr>
          <w:color w:val="002060"/>
        </w:rPr>
        <w:t>Frédéric Valletoux</w:t>
      </w:r>
      <w:r w:rsidRPr="002E1897">
        <w:t>, Président de la Fédération Hospitalière de France (FHF)</w:t>
      </w:r>
    </w:p>
    <w:p w:rsidR="006432F6" w:rsidRDefault="006432F6">
      <w:pPr>
        <w:rPr>
          <w:b/>
        </w:rPr>
      </w:pPr>
      <w:r w:rsidRPr="006432F6">
        <w:rPr>
          <w:b/>
        </w:rPr>
        <w:lastRenderedPageBreak/>
        <w:t>11h15-11h30 Pause</w:t>
      </w:r>
    </w:p>
    <w:p w:rsidR="006432F6" w:rsidRDefault="006432F6">
      <w:pPr>
        <w:rPr>
          <w:b/>
        </w:rPr>
      </w:pPr>
    </w:p>
    <w:p w:rsidR="006432F6" w:rsidRPr="006432F6" w:rsidRDefault="006432F6">
      <w:pPr>
        <w:rPr>
          <w:b/>
        </w:rPr>
      </w:pPr>
    </w:p>
    <w:p w:rsidR="006432F6" w:rsidRPr="006432F6" w:rsidRDefault="006432F6">
      <w:pPr>
        <w:rPr>
          <w:b/>
        </w:rPr>
      </w:pPr>
      <w:r w:rsidRPr="006432F6">
        <w:rPr>
          <w:b/>
        </w:rPr>
        <w:t>La formation sensibilisation : l’exemple de l’Université de Reims</w:t>
      </w:r>
    </w:p>
    <w:p w:rsidR="006432F6" w:rsidRDefault="006432F6">
      <w:r>
        <w:t>Projection du film « la richesse de nos différences » Handidactique, Université de Reims/CHU de Reims, ARS Grand Est</w:t>
      </w:r>
    </w:p>
    <w:p w:rsidR="006432F6" w:rsidRDefault="006432F6">
      <w:r w:rsidRPr="002E1897">
        <w:rPr>
          <w:color w:val="002060"/>
        </w:rPr>
        <w:t>Pr Alain Léon</w:t>
      </w:r>
      <w:r>
        <w:t>, CHU de Reims, Chef du service des urgences</w:t>
      </w:r>
    </w:p>
    <w:p w:rsidR="006432F6" w:rsidRDefault="006432F6">
      <w:r w:rsidRPr="002E1897">
        <w:rPr>
          <w:color w:val="002060"/>
        </w:rPr>
        <w:t>Pr Bach- Nga Pham</w:t>
      </w:r>
      <w:r>
        <w:t>, doyen de la faculté de médecine de Reims</w:t>
      </w:r>
    </w:p>
    <w:p w:rsidR="006432F6" w:rsidRDefault="006432F6">
      <w:r w:rsidRPr="002E1897">
        <w:rPr>
          <w:color w:val="002060"/>
        </w:rPr>
        <w:t>Christian Minet</w:t>
      </w:r>
      <w:r>
        <w:t>, président de la commission médico-sociale de la CRSA Grand Est</w:t>
      </w:r>
    </w:p>
    <w:p w:rsidR="006432F6" w:rsidRDefault="006432F6">
      <w:r w:rsidRPr="002E1897">
        <w:rPr>
          <w:color w:val="002060"/>
        </w:rPr>
        <w:t>Jean Caron</w:t>
      </w:r>
      <w:r>
        <w:t>, représentant des familles</w:t>
      </w:r>
    </w:p>
    <w:p w:rsidR="00B67EB3" w:rsidRDefault="00B67EB3">
      <w:r w:rsidRPr="002E1897">
        <w:rPr>
          <w:color w:val="002060"/>
        </w:rPr>
        <w:t>Christophe Lannelongue</w:t>
      </w:r>
      <w:r>
        <w:t>, Directeur général de l’ARS Grand Est</w:t>
      </w:r>
    </w:p>
    <w:p w:rsidR="006432F6" w:rsidRPr="00610B1A" w:rsidRDefault="006432F6">
      <w:pPr>
        <w:rPr>
          <w:b/>
        </w:rPr>
      </w:pPr>
    </w:p>
    <w:p w:rsidR="006432F6" w:rsidRPr="00610B1A" w:rsidRDefault="006432F6">
      <w:pPr>
        <w:rPr>
          <w:b/>
        </w:rPr>
      </w:pPr>
      <w:r w:rsidRPr="00610B1A">
        <w:rPr>
          <w:b/>
        </w:rPr>
        <w:t>Les outils et les dispositifs</w:t>
      </w:r>
    </w:p>
    <w:p w:rsidR="006432F6" w:rsidRDefault="006432F6">
      <w:r w:rsidRPr="002E1897">
        <w:rPr>
          <w:color w:val="002060"/>
        </w:rPr>
        <w:t>Pauline d’Orgeval</w:t>
      </w:r>
      <w:r>
        <w:t xml:space="preserve">, </w:t>
      </w:r>
      <w:r w:rsidR="003A1AFA">
        <w:t xml:space="preserve"> Présidente de l’association </w:t>
      </w:r>
      <w:r>
        <w:t>COACTIS</w:t>
      </w:r>
    </w:p>
    <w:p w:rsidR="003A1AFA" w:rsidRPr="003A1AFA" w:rsidRDefault="006432F6" w:rsidP="003A1AFA">
      <w:r w:rsidRPr="002E1897">
        <w:rPr>
          <w:color w:val="002060"/>
        </w:rPr>
        <w:t>Dr Jean Henry Ruel</w:t>
      </w:r>
      <w:r>
        <w:t xml:space="preserve">, </w:t>
      </w:r>
      <w:r w:rsidR="003A1AFA" w:rsidRPr="003A1AFA">
        <w:t>CH Annecy Genevois, médecin coordonnateur du service Handiconsult</w:t>
      </w:r>
    </w:p>
    <w:p w:rsidR="006432F6" w:rsidRDefault="006432F6"/>
    <w:p w:rsidR="006432F6" w:rsidRDefault="006432F6">
      <w:pPr>
        <w:rPr>
          <w:b/>
        </w:rPr>
      </w:pPr>
      <w:r w:rsidRPr="006432F6">
        <w:rPr>
          <w:b/>
        </w:rPr>
        <w:t>La mobilisation de tous les acteurs</w:t>
      </w:r>
    </w:p>
    <w:p w:rsidR="00AF738B" w:rsidRPr="00AF738B" w:rsidRDefault="00AF738B" w:rsidP="00AF738B">
      <w:r w:rsidRPr="002E1897">
        <w:rPr>
          <w:color w:val="002060"/>
        </w:rPr>
        <w:t>Jean-Christian Sovrano</w:t>
      </w:r>
      <w:r w:rsidRPr="00AF738B">
        <w:t>, directeur de l’autonomie et de la coordination des parcours de vie FEHAP</w:t>
      </w:r>
    </w:p>
    <w:p w:rsidR="00AF738B" w:rsidRPr="00AF738B" w:rsidRDefault="00AF738B" w:rsidP="00AF738B">
      <w:r w:rsidRPr="002E1897">
        <w:rPr>
          <w:color w:val="002060"/>
        </w:rPr>
        <w:t>Thomas Bouquet</w:t>
      </w:r>
      <w:r w:rsidRPr="00AF738B">
        <w:t>, délégué national handicap Croix-Rouge Française</w:t>
      </w:r>
    </w:p>
    <w:p w:rsidR="006432F6" w:rsidRDefault="007636B5">
      <w:r w:rsidRPr="002E1897">
        <w:rPr>
          <w:color w:val="002060"/>
        </w:rPr>
        <w:t>Claire SIRET</w:t>
      </w:r>
      <w:r>
        <w:t xml:space="preserve">- Conseillère nationale et membre de la section exercice professionnel- </w:t>
      </w:r>
      <w:r w:rsidR="006432F6" w:rsidRPr="006432F6">
        <w:t>CNOM</w:t>
      </w:r>
    </w:p>
    <w:p w:rsidR="006432F6" w:rsidRDefault="006432F6">
      <w:r w:rsidRPr="002E1897">
        <w:rPr>
          <w:color w:val="002060"/>
        </w:rPr>
        <w:t>Mme Veronique Desjardin</w:t>
      </w:r>
      <w:r w:rsidR="003A1AFA" w:rsidRPr="002E1897">
        <w:rPr>
          <w:color w:val="002060"/>
        </w:rPr>
        <w:t>s</w:t>
      </w:r>
      <w:r>
        <w:t>, Directrice générale du CHU de Rouen (sous réserve)</w:t>
      </w:r>
    </w:p>
    <w:p w:rsidR="006432F6" w:rsidRDefault="006432F6"/>
    <w:p w:rsidR="006432F6" w:rsidRDefault="006432F6"/>
    <w:p w:rsidR="006432F6" w:rsidRPr="002E1897" w:rsidRDefault="006432F6">
      <w:pPr>
        <w:rPr>
          <w:i/>
        </w:rPr>
      </w:pPr>
      <w:r w:rsidRPr="002E1897">
        <w:rPr>
          <w:i/>
        </w:rPr>
        <w:t>13h Déjeuner libre</w:t>
      </w:r>
    </w:p>
    <w:p w:rsidR="006432F6" w:rsidRDefault="006432F6"/>
    <w:p w:rsidR="006432F6" w:rsidRDefault="006432F6">
      <w:r>
        <w:t>14h accueil café</w:t>
      </w:r>
    </w:p>
    <w:p w:rsidR="006432F6" w:rsidRDefault="006432F6"/>
    <w:p w:rsidR="006432F6" w:rsidRDefault="006432F6">
      <w:r>
        <w:t xml:space="preserve">14h15 </w:t>
      </w:r>
      <w:r w:rsidRPr="002E1897">
        <w:rPr>
          <w:color w:val="002060"/>
        </w:rPr>
        <w:t xml:space="preserve">Pascal Jacob </w:t>
      </w:r>
      <w:r>
        <w:t>Président de l’association Handidactique</w:t>
      </w:r>
    </w:p>
    <w:p w:rsidR="006432F6" w:rsidRDefault="006432F6">
      <w:r>
        <w:lastRenderedPageBreak/>
        <w:t>Présentation de la campagne de sensibilisation (projection)</w:t>
      </w:r>
    </w:p>
    <w:p w:rsidR="006432F6" w:rsidRDefault="006432F6"/>
    <w:p w:rsidR="006432F6" w:rsidRPr="006432F6" w:rsidRDefault="008D34D7">
      <w:pPr>
        <w:rPr>
          <w:b/>
        </w:rPr>
      </w:pPr>
      <w:r>
        <w:rPr>
          <w:b/>
        </w:rPr>
        <w:t>Les perspectives p</w:t>
      </w:r>
      <w:r w:rsidR="006432F6" w:rsidRPr="006432F6">
        <w:rPr>
          <w:b/>
        </w:rPr>
        <w:t>our aller plus loin</w:t>
      </w:r>
    </w:p>
    <w:p w:rsidR="006432F6" w:rsidRPr="00610B1A" w:rsidRDefault="00610B1A">
      <w:pPr>
        <w:rPr>
          <w:b/>
        </w:rPr>
      </w:pPr>
      <w:r>
        <w:rPr>
          <w:b/>
        </w:rPr>
        <w:t xml:space="preserve">14h30 </w:t>
      </w:r>
      <w:r w:rsidR="006432F6" w:rsidRPr="00610B1A">
        <w:rPr>
          <w:b/>
        </w:rPr>
        <w:t>Empowerment du patient</w:t>
      </w:r>
    </w:p>
    <w:p w:rsidR="006432F6" w:rsidRDefault="006432F6">
      <w:r w:rsidRPr="002E1897">
        <w:rPr>
          <w:color w:val="002060"/>
        </w:rPr>
        <w:t>Stephane Forgeron</w:t>
      </w:r>
      <w:r w:rsidR="00610B1A">
        <w:t>, représentant des personnes vivant avec un handicap</w:t>
      </w:r>
    </w:p>
    <w:p w:rsidR="002E1897" w:rsidRDefault="002E1897">
      <w:r w:rsidRPr="002E1897">
        <w:rPr>
          <w:color w:val="002060"/>
        </w:rPr>
        <w:t>Dominique Gillot</w:t>
      </w:r>
      <w:r>
        <w:t>, Présidente du CNCPH</w:t>
      </w:r>
      <w:bookmarkStart w:id="0" w:name="_GoBack"/>
      <w:bookmarkEnd w:id="0"/>
    </w:p>
    <w:p w:rsidR="002E1897" w:rsidRDefault="002E1897">
      <w:r w:rsidRPr="005F7DD1">
        <w:rPr>
          <w:color w:val="002060"/>
        </w:rPr>
        <w:t>Marie Laurent</w:t>
      </w:r>
      <w:r>
        <w:t>, ANEMF (Association Nationale des Etudiants en Médecine de France)</w:t>
      </w:r>
    </w:p>
    <w:p w:rsidR="00610B1A" w:rsidRDefault="00610B1A">
      <w:r w:rsidRPr="002E1897">
        <w:rPr>
          <w:color w:val="002060"/>
        </w:rPr>
        <w:t>Sophie Dartevelle</w:t>
      </w:r>
      <w:r>
        <w:t>, présidente de l’UFSBD (Union Française pour la santé bucco-dentaire)</w:t>
      </w:r>
    </w:p>
    <w:p w:rsidR="00610B1A" w:rsidRDefault="00610B1A"/>
    <w:p w:rsidR="00610B1A" w:rsidRPr="00610B1A" w:rsidRDefault="00610B1A">
      <w:pPr>
        <w:rPr>
          <w:b/>
        </w:rPr>
      </w:pPr>
      <w:r>
        <w:rPr>
          <w:b/>
        </w:rPr>
        <w:t xml:space="preserve"> 16h </w:t>
      </w:r>
      <w:r w:rsidRPr="00610B1A">
        <w:rPr>
          <w:b/>
        </w:rPr>
        <w:t>Construire le parcours de demain</w:t>
      </w:r>
    </w:p>
    <w:p w:rsidR="00610B1A" w:rsidRDefault="00610B1A">
      <w:r w:rsidRPr="002E1897">
        <w:rPr>
          <w:color w:val="002060"/>
        </w:rPr>
        <w:t xml:space="preserve">Jean Jacques </w:t>
      </w:r>
      <w:proofErr w:type="gramStart"/>
      <w:r w:rsidRPr="002E1897">
        <w:rPr>
          <w:color w:val="002060"/>
        </w:rPr>
        <w:t xml:space="preserve">Coiplet </w:t>
      </w:r>
      <w:r>
        <w:t>,</w:t>
      </w:r>
      <w:proofErr w:type="gramEnd"/>
      <w:r>
        <w:t xml:space="preserve"> Directeur de l’agence régionale de santé des Pays de la Loire</w:t>
      </w:r>
    </w:p>
    <w:p w:rsidR="00610B1A" w:rsidRDefault="00610B1A">
      <w:r w:rsidRPr="002E1897">
        <w:rPr>
          <w:color w:val="002060"/>
        </w:rPr>
        <w:t>Nicolas Revel</w:t>
      </w:r>
      <w:r>
        <w:t>, Directeur de la CNAM</w:t>
      </w:r>
    </w:p>
    <w:p w:rsidR="002E1897" w:rsidRDefault="002E1897">
      <w:r w:rsidRPr="002E1897">
        <w:rPr>
          <w:color w:val="002060"/>
        </w:rPr>
        <w:t>Anne-Marie Armanteras de Saxcé</w:t>
      </w:r>
      <w:r>
        <w:t>, membre du collège de la Haute Autorité de Santé (HAS), présidente de la commission de certification des établissements de santé</w:t>
      </w:r>
    </w:p>
    <w:p w:rsidR="00610B1A" w:rsidRDefault="00610B1A">
      <w:r w:rsidRPr="002E1897">
        <w:rPr>
          <w:color w:val="002060"/>
        </w:rPr>
        <w:t>Philippe Denormandie</w:t>
      </w:r>
      <w:r>
        <w:t>, co-auteur du rapport sur l’accès aux droits et aux soins des personnes en situation de handicap et des personnes en situation de précarité- chargé d’une mission « pour ne pas avoir à choisir entre être soigné ou être accompagné lorsque l’on est en situation de handicap »</w:t>
      </w:r>
    </w:p>
    <w:p w:rsidR="00610B1A" w:rsidRDefault="002E1897">
      <w:r w:rsidRPr="002E1897">
        <w:rPr>
          <w:color w:val="002060"/>
        </w:rPr>
        <w:t>Didier Sicard </w:t>
      </w:r>
      <w:r>
        <w:t>: Président d’honneur du comité consultatif national d’éthique (sous réserve)</w:t>
      </w:r>
    </w:p>
    <w:p w:rsidR="00610B1A" w:rsidRDefault="00610B1A"/>
    <w:p w:rsidR="00610B1A" w:rsidRPr="006432F6" w:rsidRDefault="00610B1A">
      <w:r w:rsidRPr="002E1897">
        <w:rPr>
          <w:b/>
        </w:rPr>
        <w:t>1</w:t>
      </w:r>
      <w:r w:rsidR="002E1897" w:rsidRPr="002E1897">
        <w:rPr>
          <w:b/>
        </w:rPr>
        <w:t>7h</w:t>
      </w:r>
      <w:r w:rsidRPr="002E1897">
        <w:rPr>
          <w:b/>
        </w:rPr>
        <w:t>- clôture de la journée par Madame Agnès Buzyn</w:t>
      </w:r>
      <w:r>
        <w:t>, ministre des Solidarités et de la Santé (sous réserve)</w:t>
      </w:r>
    </w:p>
    <w:sectPr w:rsidR="00610B1A" w:rsidRPr="0064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BD7"/>
    <w:multiLevelType w:val="hybridMultilevel"/>
    <w:tmpl w:val="767CD3E8"/>
    <w:lvl w:ilvl="0" w:tplc="254E76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1"/>
    <w:rsid w:val="002E1897"/>
    <w:rsid w:val="003A1AFA"/>
    <w:rsid w:val="003A2A0B"/>
    <w:rsid w:val="005F7DD1"/>
    <w:rsid w:val="00610B1A"/>
    <w:rsid w:val="0062689C"/>
    <w:rsid w:val="006432F6"/>
    <w:rsid w:val="007636B5"/>
    <w:rsid w:val="008D34D7"/>
    <w:rsid w:val="00AF738B"/>
    <w:rsid w:val="00B67EB3"/>
    <w:rsid w:val="00DF5511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3407-48AD-4D5F-AA86-7A41373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PASQUAY, Corinne (MMN)</dc:creator>
  <cp:keywords/>
  <dc:description/>
  <cp:lastModifiedBy>PASQUAY, Corinne (MMN)</cp:lastModifiedBy>
  <cp:revision>10</cp:revision>
  <dcterms:created xsi:type="dcterms:W3CDTF">2019-08-30T07:18:00Z</dcterms:created>
  <dcterms:modified xsi:type="dcterms:W3CDTF">2019-09-03T07:40:00Z</dcterms:modified>
</cp:coreProperties>
</file>